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KEMELL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(fl.1427)</w:t>
      </w: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Tavistock Abbey,</w:t>
      </w: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>
        <w:rPr>
          <w:rFonts w:ascii="Times New Roman" w:hAnsi="Times New Roman" w:cs="Times New Roman"/>
          <w:sz w:val="24"/>
          <w:szCs w:val="24"/>
        </w:rPr>
        <w:t>as ordained sub-deacon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the Priory of St.Germans, Cornwall,</w:t>
      </w: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D591C" w:rsidRDefault="008D591C" w:rsidP="008D5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</w:p>
    <w:sectPr w:rsidR="006B2F86" w:rsidRPr="008D59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91C" w:rsidRDefault="008D591C" w:rsidP="00E71FC3">
      <w:pPr>
        <w:spacing w:after="0" w:line="240" w:lineRule="auto"/>
      </w:pPr>
      <w:r>
        <w:separator/>
      </w:r>
    </w:p>
  </w:endnote>
  <w:endnote w:type="continuationSeparator" w:id="0">
    <w:p w:rsidR="008D591C" w:rsidRDefault="008D59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91C" w:rsidRDefault="008D591C" w:rsidP="00E71FC3">
      <w:pPr>
        <w:spacing w:after="0" w:line="240" w:lineRule="auto"/>
      </w:pPr>
      <w:r>
        <w:separator/>
      </w:r>
    </w:p>
  </w:footnote>
  <w:footnote w:type="continuationSeparator" w:id="0">
    <w:p w:rsidR="008D591C" w:rsidRDefault="008D59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91C"/>
    <w:rsid w:val="008D591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0BA6B"/>
  <w15:chartTrackingRefBased/>
  <w15:docId w15:val="{E82D292C-DC89-43A6-8D83-64EB7CEB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2016-05-20T19:10:00Z</dcterms:created>
  <dcterms:modified xsi:type="dcterms:W3CDTF">2016-05-20T19:11:00Z</dcterms:modified>
</cp:coreProperties>
</file>